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43D" w:rsidRDefault="00C0243D" w:rsidP="00C0243D">
      <w:pPr>
        <w:tabs>
          <w:tab w:val="left" w:pos="993"/>
          <w:tab w:val="left" w:pos="1134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90628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6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81B" w:rsidRDefault="002E581B" w:rsidP="002E581B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4.1</w:t>
      </w:r>
      <w:r>
        <w:rPr>
          <w:sz w:val="24"/>
          <w:szCs w:val="24"/>
        </w:rPr>
        <w:tab/>
        <w:t>Учебные и методические материалы, размещаемые на официальном сайте, находятся в открытом доступе.</w:t>
      </w:r>
    </w:p>
    <w:p w:rsidR="002E581B" w:rsidRDefault="002E581B" w:rsidP="002E581B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  <w:r>
        <w:rPr>
          <w:sz w:val="24"/>
          <w:szCs w:val="24"/>
        </w:rPr>
        <w:tab/>
        <w:t>Педагогическим работникам по их запросам могут выдаваться во временное пользование учебные и методические материалы, входящие в оснащение библиотеки МБОУ ПСШ №10.</w:t>
      </w:r>
    </w:p>
    <w:p w:rsidR="002E581B" w:rsidRDefault="002E581B" w:rsidP="002E581B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</w:t>
      </w:r>
      <w:r>
        <w:rPr>
          <w:sz w:val="24"/>
          <w:szCs w:val="24"/>
        </w:rPr>
        <w:tab/>
        <w:t>Выдача педагогическим работникам во временное пользование учебных и методических материалов, входящих в оснащение библиотеки учреждения  возлагается на школьного библиотекаря.</w:t>
      </w:r>
    </w:p>
    <w:p w:rsidR="002E581B" w:rsidRDefault="002E581B" w:rsidP="002E581B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4.4.</w:t>
      </w:r>
      <w:r>
        <w:rPr>
          <w:sz w:val="24"/>
          <w:szCs w:val="24"/>
        </w:rPr>
        <w:tab/>
        <w:t>Срок, на который выдаются учебные и методические материалы, определяется  школьным библиотекарем.</w:t>
      </w:r>
    </w:p>
    <w:p w:rsidR="002E581B" w:rsidRDefault="002E581B" w:rsidP="002E581B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4.5</w:t>
      </w:r>
      <w:r>
        <w:rPr>
          <w:sz w:val="24"/>
          <w:szCs w:val="24"/>
        </w:rPr>
        <w:tab/>
        <w:t>Выдача педагогическому работнику и сдача им учебных и методических материалов фиксируются в журнале выдачи.</w:t>
      </w:r>
    </w:p>
    <w:p w:rsidR="002E581B" w:rsidRDefault="002E581B" w:rsidP="002E581B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4.6.</w:t>
      </w:r>
      <w:r>
        <w:rPr>
          <w:sz w:val="24"/>
          <w:szCs w:val="24"/>
        </w:rPr>
        <w:tab/>
        <w:t>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2E581B" w:rsidRDefault="002E581B" w:rsidP="002E581B">
      <w:pPr>
        <w:tabs>
          <w:tab w:val="left" w:pos="993"/>
          <w:tab w:val="left" w:pos="1134"/>
        </w:tabs>
        <w:spacing w:before="240" w:after="24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Порядок доступа к материально-техническим средствам обеспечения образовательной деятельности</w:t>
      </w:r>
    </w:p>
    <w:p w:rsidR="002E581B" w:rsidRDefault="002E581B" w:rsidP="002E581B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>
        <w:rPr>
          <w:sz w:val="24"/>
          <w:szCs w:val="24"/>
        </w:rPr>
        <w:tab/>
        <w:t>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2E581B" w:rsidRDefault="002E581B" w:rsidP="002E581B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без ограничения к спортивному и актовому залам и иным помещениям и местам проведения занятий во время, определенное в расписании занятий;</w:t>
      </w:r>
    </w:p>
    <w:p w:rsidR="002E581B" w:rsidRDefault="002E581B" w:rsidP="002E581B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спортивному и актовому залам и иным помещениям и местам проведения занятий вне времени, определенного расписанием занятий, по согласованию с заместителем директора по ВР и АХР.</w:t>
      </w:r>
      <w:proofErr w:type="gramEnd"/>
    </w:p>
    <w:p w:rsidR="002E581B" w:rsidRDefault="002E581B" w:rsidP="002E581B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</w:t>
      </w:r>
      <w:r>
        <w:rPr>
          <w:sz w:val="24"/>
          <w:szCs w:val="24"/>
        </w:rPr>
        <w:tab/>
        <w:t>Использование движимых (переносных) материально-технических средств обеспечения образовательной деятельности (проекторы и т.п.) осуществляется по письменной заявке, поданной педагогическим работником (не менее чем за 3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2E581B" w:rsidRDefault="002E581B" w:rsidP="002E581B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  <w:proofErr w:type="gramEnd"/>
    </w:p>
    <w:p w:rsidR="002E581B" w:rsidRDefault="002E581B" w:rsidP="002E581B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>
        <w:rPr>
          <w:sz w:val="24"/>
          <w:szCs w:val="24"/>
        </w:rPr>
        <w:tab/>
        <w:t xml:space="preserve">Для копирования или тиражирования учебных и методических материалов педагогические работники имеют право пользоваться копировальной техникой, находящейся в учебном кабинете.  </w:t>
      </w:r>
    </w:p>
    <w:p w:rsidR="002E581B" w:rsidRDefault="002E581B" w:rsidP="002E581B">
      <w:pPr>
        <w:tabs>
          <w:tab w:val="left" w:pos="993"/>
          <w:tab w:val="left" w:pos="1134"/>
        </w:tabs>
        <w:ind w:firstLine="709"/>
        <w:rPr>
          <w:sz w:val="24"/>
          <w:szCs w:val="24"/>
        </w:rPr>
      </w:pPr>
    </w:p>
    <w:p w:rsidR="002E581B" w:rsidRDefault="002E581B" w:rsidP="002E581B">
      <w:pPr>
        <w:tabs>
          <w:tab w:val="left" w:pos="993"/>
          <w:tab w:val="left" w:pos="1134"/>
        </w:tabs>
        <w:ind w:firstLine="709"/>
      </w:pPr>
    </w:p>
    <w:p w:rsidR="002E581B" w:rsidRDefault="002E581B" w:rsidP="002E581B">
      <w:pPr>
        <w:tabs>
          <w:tab w:val="left" w:pos="993"/>
          <w:tab w:val="left" w:pos="1134"/>
        </w:tabs>
        <w:ind w:firstLine="709"/>
      </w:pPr>
    </w:p>
    <w:p w:rsidR="00AC3589" w:rsidRDefault="00AC3589"/>
    <w:sectPr w:rsidR="00AC3589" w:rsidSect="00775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81B"/>
    <w:rsid w:val="002E581B"/>
    <w:rsid w:val="004972A3"/>
    <w:rsid w:val="00AC3589"/>
    <w:rsid w:val="00C02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8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4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4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CITILINK</dc:creator>
  <cp:keywords/>
  <dc:description/>
  <cp:lastModifiedBy>CITILINK</cp:lastModifiedBy>
  <cp:revision>3</cp:revision>
  <dcterms:created xsi:type="dcterms:W3CDTF">2019-10-30T08:22:00Z</dcterms:created>
  <dcterms:modified xsi:type="dcterms:W3CDTF">2019-10-30T11:45:00Z</dcterms:modified>
</cp:coreProperties>
</file>